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CB" w:rsidRPr="007570FA" w:rsidRDefault="00DE2DCB" w:rsidP="00DE2DCB">
      <w:pPr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570FA">
        <w:rPr>
          <w:rFonts w:ascii="Arial" w:hAnsi="Arial" w:cs="Arial"/>
          <w:b/>
          <w:sz w:val="28"/>
          <w:szCs w:val="28"/>
          <w:u w:val="single"/>
        </w:rPr>
        <w:t xml:space="preserve"> Pickle-Ball Rules</w:t>
      </w:r>
    </w:p>
    <w:p w:rsidR="00DE2DCB" w:rsidRPr="000C54EE" w:rsidRDefault="00DE2DCB" w:rsidP="00DE2DCB">
      <w:pPr>
        <w:spacing w:line="480" w:lineRule="auto"/>
        <w:jc w:val="center"/>
        <w:rPr>
          <w:rFonts w:ascii="Arial" w:hAnsi="Arial" w:cs="Arial"/>
          <w:b/>
        </w:rPr>
      </w:pPr>
      <w:r w:rsidRPr="000C54EE">
        <w:rPr>
          <w:rFonts w:ascii="Arial" w:hAnsi="Arial" w:cs="Arial"/>
          <w:b/>
        </w:rPr>
        <w:t>Serve</w:t>
      </w:r>
    </w:p>
    <w:p w:rsidR="00DE2DCB" w:rsidRDefault="00E8337F" w:rsidP="00DE2DCB">
      <w:pPr>
        <w:rPr>
          <w:rFonts w:ascii="Arial" w:hAnsi="Arial" w:cs="Arial"/>
        </w:rPr>
      </w:pPr>
      <w:r>
        <w:rPr>
          <w:rFonts w:ascii="Arial" w:hAnsi="Arial" w:cs="Arial"/>
        </w:rPr>
        <w:t>Server</w:t>
      </w:r>
      <w:r w:rsidR="00DE2DCB">
        <w:rPr>
          <w:rFonts w:ascii="Arial" w:hAnsi="Arial" w:cs="Arial"/>
        </w:rPr>
        <w:t xml:space="preserve"> must keep </w:t>
      </w:r>
      <w:r w:rsidR="00C4409A">
        <w:rPr>
          <w:rFonts w:ascii="Arial" w:hAnsi="Arial" w:cs="Arial"/>
        </w:rPr>
        <w:t>both feet</w:t>
      </w:r>
      <w:r w:rsidR="00DE2DCB">
        <w:rPr>
          <w:rFonts w:ascii="Arial" w:hAnsi="Arial" w:cs="Arial"/>
        </w:rPr>
        <w:t xml:space="preserve"> behind the back line when serving.  The serve is made underhand.  The paddle must pass below the waist.  The server must hit the ball in the air on the serve.  </w:t>
      </w:r>
      <w:r>
        <w:rPr>
          <w:rFonts w:ascii="Arial" w:hAnsi="Arial" w:cs="Arial"/>
        </w:rPr>
        <w:t>The server</w:t>
      </w:r>
      <w:r w:rsidR="00DE2DCB">
        <w:rPr>
          <w:rFonts w:ascii="Arial" w:hAnsi="Arial" w:cs="Arial"/>
        </w:rPr>
        <w:t xml:space="preserve"> is not allowed to bounce it </w:t>
      </w:r>
      <w:r>
        <w:rPr>
          <w:rFonts w:ascii="Arial" w:hAnsi="Arial" w:cs="Arial"/>
        </w:rPr>
        <w:t>and then</w:t>
      </w:r>
      <w:r w:rsidR="00DE2DCB">
        <w:rPr>
          <w:rFonts w:ascii="Arial" w:hAnsi="Arial" w:cs="Arial"/>
        </w:rPr>
        <w:t xml:space="preserve"> hit it.  Only one serve attempt is allowed, except if the ball touches the net on the serve and lands in the </w:t>
      </w:r>
      <w:r>
        <w:rPr>
          <w:rFonts w:ascii="Arial" w:hAnsi="Arial" w:cs="Arial"/>
        </w:rPr>
        <w:t>opponent’s</w:t>
      </w:r>
      <w:r w:rsidR="00DE2DCB">
        <w:rPr>
          <w:rFonts w:ascii="Arial" w:hAnsi="Arial" w:cs="Arial"/>
        </w:rPr>
        <w:t xml:space="preserve"> court.   Then the serve may be </w:t>
      </w:r>
      <w:r w:rsidR="00940C16">
        <w:rPr>
          <w:rFonts w:ascii="Arial" w:hAnsi="Arial" w:cs="Arial"/>
        </w:rPr>
        <w:t>re-</w:t>
      </w:r>
      <w:r w:rsidR="00DE2DCB">
        <w:rPr>
          <w:rFonts w:ascii="Arial" w:hAnsi="Arial" w:cs="Arial"/>
        </w:rPr>
        <w:t xml:space="preserve">taken </w:t>
      </w:r>
      <w:r w:rsidR="000F2CC4">
        <w:rPr>
          <w:rFonts w:ascii="Arial" w:hAnsi="Arial" w:cs="Arial"/>
        </w:rPr>
        <w:t>(Let Serve)</w:t>
      </w:r>
      <w:r w:rsidR="00DE2DCB">
        <w:rPr>
          <w:rFonts w:ascii="Arial" w:hAnsi="Arial" w:cs="Arial"/>
        </w:rPr>
        <w:t>.  At the start of each new game, the 1</w:t>
      </w:r>
      <w:r w:rsidR="00DE2DCB" w:rsidRPr="00DE2DCB">
        <w:rPr>
          <w:rFonts w:ascii="Arial" w:hAnsi="Arial" w:cs="Arial"/>
          <w:vertAlign w:val="superscript"/>
        </w:rPr>
        <w:t>st</w:t>
      </w:r>
      <w:r w:rsidR="00DE2DCB">
        <w:rPr>
          <w:rFonts w:ascii="Arial" w:hAnsi="Arial" w:cs="Arial"/>
        </w:rPr>
        <w:t xml:space="preserve"> serving team is allowed only one fault before giving up the ball to the</w:t>
      </w:r>
      <w:r w:rsidR="00A03EDF">
        <w:rPr>
          <w:rFonts w:ascii="Arial" w:hAnsi="Arial" w:cs="Arial"/>
        </w:rPr>
        <w:t>ir</w:t>
      </w:r>
      <w:r w:rsidR="00DE2DCB">
        <w:rPr>
          <w:rFonts w:ascii="Arial" w:hAnsi="Arial" w:cs="Arial"/>
        </w:rPr>
        <w:t xml:space="preserve"> opponents.  Thereafter both members of each team will serve and fault before the ball is turned over to the</w:t>
      </w:r>
      <w:r w:rsidR="00B60D33">
        <w:rPr>
          <w:rFonts w:ascii="Arial" w:hAnsi="Arial" w:cs="Arial"/>
        </w:rPr>
        <w:t>ir</w:t>
      </w:r>
      <w:r w:rsidR="00DE2DCB">
        <w:rPr>
          <w:rFonts w:ascii="Arial" w:hAnsi="Arial" w:cs="Arial"/>
        </w:rPr>
        <w:t xml:space="preserve"> oppo</w:t>
      </w:r>
      <w:r w:rsidR="00B60D33">
        <w:rPr>
          <w:rFonts w:ascii="Arial" w:hAnsi="Arial" w:cs="Arial"/>
        </w:rPr>
        <w:t>nents</w:t>
      </w:r>
      <w:r w:rsidR="00DE2DCB">
        <w:rPr>
          <w:rFonts w:ascii="Arial" w:hAnsi="Arial" w:cs="Arial"/>
        </w:rPr>
        <w:t xml:space="preserve">.  </w:t>
      </w:r>
      <w:r w:rsidR="000F2CC4">
        <w:rPr>
          <w:rFonts w:ascii="Arial" w:hAnsi="Arial" w:cs="Arial"/>
        </w:rPr>
        <w:t>The server must say their score first then their opponents score.</w:t>
      </w:r>
      <w:r w:rsidR="00B0405B">
        <w:rPr>
          <w:rFonts w:ascii="Arial" w:hAnsi="Arial" w:cs="Arial"/>
        </w:rPr>
        <w:t xml:space="preserve">  </w:t>
      </w:r>
      <w:r w:rsidR="00B60D33">
        <w:rPr>
          <w:rFonts w:ascii="Arial" w:hAnsi="Arial" w:cs="Arial"/>
        </w:rPr>
        <w:t>The 6</w:t>
      </w:r>
      <w:r w:rsidR="00B60D33" w:rsidRPr="00B60D33">
        <w:rPr>
          <w:rFonts w:ascii="Arial" w:hAnsi="Arial" w:cs="Arial"/>
          <w:vertAlign w:val="superscript"/>
        </w:rPr>
        <w:t>th</w:t>
      </w:r>
      <w:r w:rsidR="00B60D33">
        <w:rPr>
          <w:rFonts w:ascii="Arial" w:hAnsi="Arial" w:cs="Arial"/>
        </w:rPr>
        <w:t xml:space="preserve"> thru 8</w:t>
      </w:r>
      <w:r w:rsidR="00B60D33" w:rsidRPr="00B60D33">
        <w:rPr>
          <w:rFonts w:ascii="Arial" w:hAnsi="Arial" w:cs="Arial"/>
          <w:vertAlign w:val="superscript"/>
        </w:rPr>
        <w:t>th</w:t>
      </w:r>
      <w:r w:rsidR="00B60D33">
        <w:rPr>
          <w:rFonts w:ascii="Arial" w:hAnsi="Arial" w:cs="Arial"/>
        </w:rPr>
        <w:t xml:space="preserve"> grade students</w:t>
      </w:r>
      <w:r w:rsidR="00B0405B">
        <w:rPr>
          <w:rFonts w:ascii="Arial" w:hAnsi="Arial" w:cs="Arial"/>
        </w:rPr>
        <w:t xml:space="preserve"> serve on the right hand side if their score is even</w:t>
      </w:r>
      <w:r w:rsidR="00B60D33">
        <w:rPr>
          <w:rFonts w:ascii="Arial" w:hAnsi="Arial" w:cs="Arial"/>
        </w:rPr>
        <w:t xml:space="preserve"> and</w:t>
      </w:r>
      <w:r w:rsidR="00B0405B">
        <w:rPr>
          <w:rFonts w:ascii="Arial" w:hAnsi="Arial" w:cs="Arial"/>
        </w:rPr>
        <w:t xml:space="preserve"> the left hand side if their score is odd.</w:t>
      </w:r>
      <w:r w:rsidR="00940C16">
        <w:rPr>
          <w:rFonts w:ascii="Arial" w:hAnsi="Arial" w:cs="Arial"/>
        </w:rPr>
        <w:t xml:space="preserve">  The 5</w:t>
      </w:r>
      <w:r w:rsidR="00940C16" w:rsidRPr="00940C16">
        <w:rPr>
          <w:rFonts w:ascii="Arial" w:hAnsi="Arial" w:cs="Arial"/>
          <w:vertAlign w:val="superscript"/>
        </w:rPr>
        <w:t>th</w:t>
      </w:r>
      <w:r w:rsidR="00940C16">
        <w:rPr>
          <w:rFonts w:ascii="Arial" w:hAnsi="Arial" w:cs="Arial"/>
        </w:rPr>
        <w:t xml:space="preserve"> grade students serve anywhere behind the service line.</w:t>
      </w:r>
    </w:p>
    <w:p w:rsidR="00DE2DCB" w:rsidRDefault="00DE2DCB" w:rsidP="00DE2DCB">
      <w:pPr>
        <w:rPr>
          <w:rFonts w:ascii="Arial" w:hAnsi="Arial" w:cs="Arial"/>
        </w:rPr>
      </w:pPr>
    </w:p>
    <w:p w:rsidR="00D44A05" w:rsidRPr="000C54EE" w:rsidRDefault="00D44A05" w:rsidP="00DE2DCB">
      <w:pPr>
        <w:jc w:val="center"/>
        <w:rPr>
          <w:rFonts w:ascii="Arial" w:hAnsi="Arial" w:cs="Arial"/>
          <w:b/>
        </w:rPr>
      </w:pPr>
      <w:r w:rsidRPr="000C54EE">
        <w:rPr>
          <w:rFonts w:ascii="Arial" w:hAnsi="Arial" w:cs="Arial"/>
          <w:b/>
        </w:rPr>
        <w:t>Double Bounce Rule</w:t>
      </w:r>
    </w:p>
    <w:p w:rsidR="00D44A05" w:rsidRDefault="00D44A05" w:rsidP="00DE2DCB">
      <w:pPr>
        <w:jc w:val="center"/>
        <w:rPr>
          <w:rFonts w:ascii="Arial" w:hAnsi="Arial" w:cs="Arial"/>
        </w:rPr>
      </w:pPr>
    </w:p>
    <w:p w:rsidR="00D44A05" w:rsidRDefault="00D44A05" w:rsidP="00D4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team must play </w:t>
      </w:r>
      <w:r w:rsidR="00ED3760">
        <w:rPr>
          <w:rFonts w:ascii="Arial" w:hAnsi="Arial" w:cs="Arial"/>
        </w:rPr>
        <w:t>their first</w:t>
      </w:r>
      <w:r w:rsidR="005C5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shot off the bounce.  That is, the receiving team must let the serve bounce and the serving team must let the return of the serve bounce before playing it</w:t>
      </w:r>
      <w:r w:rsidR="005C564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After the two bounces have occurred, the ball can either be volleyed or played off the bounce.</w:t>
      </w:r>
    </w:p>
    <w:p w:rsidR="00D44A05" w:rsidRDefault="00D44A05" w:rsidP="00D44A05">
      <w:pPr>
        <w:rPr>
          <w:rFonts w:ascii="Arial" w:hAnsi="Arial" w:cs="Arial"/>
        </w:rPr>
      </w:pPr>
    </w:p>
    <w:p w:rsidR="00D44A05" w:rsidRDefault="00D44A05" w:rsidP="00D44A05">
      <w:pPr>
        <w:jc w:val="center"/>
        <w:rPr>
          <w:rFonts w:ascii="Arial" w:hAnsi="Arial" w:cs="Arial"/>
          <w:b/>
        </w:rPr>
      </w:pPr>
      <w:r w:rsidRPr="000C54EE">
        <w:rPr>
          <w:rFonts w:ascii="Arial" w:hAnsi="Arial" w:cs="Arial"/>
          <w:b/>
        </w:rPr>
        <w:t>Fault</w:t>
      </w:r>
    </w:p>
    <w:p w:rsidR="0043397B" w:rsidRPr="000C54EE" w:rsidRDefault="0043397B" w:rsidP="00D44A05">
      <w:pPr>
        <w:jc w:val="center"/>
        <w:rPr>
          <w:rFonts w:ascii="Arial" w:hAnsi="Arial" w:cs="Arial"/>
          <w:b/>
        </w:rPr>
      </w:pPr>
    </w:p>
    <w:p w:rsidR="00D44A05" w:rsidRDefault="00D44A05" w:rsidP="00D44A0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Hitting the ball out of bounds</w:t>
      </w:r>
      <w:r w:rsidR="00C419CC">
        <w:rPr>
          <w:rFonts w:ascii="Arial" w:hAnsi="Arial" w:cs="Arial"/>
        </w:rPr>
        <w:t xml:space="preserve"> (landing on the court line is IN)</w:t>
      </w:r>
      <w:r>
        <w:rPr>
          <w:rFonts w:ascii="Arial" w:hAnsi="Arial" w:cs="Arial"/>
        </w:rPr>
        <w:t>.</w:t>
      </w:r>
    </w:p>
    <w:p w:rsidR="00784F54" w:rsidRDefault="00D44A05" w:rsidP="00784F54">
      <w:pPr>
        <w:numPr>
          <w:ilvl w:val="0"/>
          <w:numId w:val="1"/>
        </w:numPr>
        <w:rPr>
          <w:rFonts w:ascii="Arial" w:hAnsi="Arial" w:cs="Arial"/>
        </w:rPr>
      </w:pPr>
      <w:r w:rsidRPr="0043397B">
        <w:rPr>
          <w:rFonts w:ascii="Arial" w:hAnsi="Arial" w:cs="Arial"/>
        </w:rPr>
        <w:t xml:space="preserve">Volleying the ball before it has bounced on each side of the net </w:t>
      </w:r>
      <w:r w:rsidR="0043397B" w:rsidRPr="0043397B">
        <w:rPr>
          <w:rFonts w:ascii="Arial" w:hAnsi="Arial" w:cs="Arial"/>
        </w:rPr>
        <w:t>after the serve</w:t>
      </w:r>
      <w:r w:rsidR="00933A21">
        <w:rPr>
          <w:rFonts w:ascii="Arial" w:hAnsi="Arial" w:cs="Arial"/>
        </w:rPr>
        <w:t xml:space="preserve"> (Double Bounce Rule)</w:t>
      </w:r>
      <w:r w:rsidR="0043397B" w:rsidRPr="0043397B">
        <w:rPr>
          <w:rFonts w:ascii="Arial" w:hAnsi="Arial" w:cs="Arial"/>
        </w:rPr>
        <w:t>.</w:t>
      </w:r>
    </w:p>
    <w:p w:rsidR="0043397B" w:rsidRDefault="0043397B" w:rsidP="00784F5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Hitting the ball more than once.</w:t>
      </w:r>
    </w:p>
    <w:p w:rsidR="0043397B" w:rsidRDefault="0043397B" w:rsidP="0043397B">
      <w:pPr>
        <w:ind w:left="1080"/>
        <w:rPr>
          <w:rFonts w:ascii="Arial" w:hAnsi="Arial" w:cs="Arial"/>
          <w:b/>
        </w:rPr>
      </w:pPr>
    </w:p>
    <w:p w:rsidR="00633FE5" w:rsidRPr="0043397B" w:rsidRDefault="00633FE5" w:rsidP="0043397B">
      <w:pPr>
        <w:ind w:left="1080"/>
        <w:jc w:val="center"/>
        <w:rPr>
          <w:rFonts w:ascii="Arial" w:hAnsi="Arial" w:cs="Arial"/>
        </w:rPr>
      </w:pPr>
      <w:r w:rsidRPr="0043397B">
        <w:rPr>
          <w:rFonts w:ascii="Arial" w:hAnsi="Arial" w:cs="Arial"/>
          <w:b/>
        </w:rPr>
        <w:t>Scoring</w:t>
      </w:r>
    </w:p>
    <w:p w:rsidR="00633FE5" w:rsidRDefault="00633FE5" w:rsidP="00633FE5">
      <w:pPr>
        <w:ind w:left="360"/>
        <w:jc w:val="center"/>
        <w:rPr>
          <w:rFonts w:ascii="Arial" w:hAnsi="Arial" w:cs="Arial"/>
        </w:rPr>
      </w:pPr>
    </w:p>
    <w:p w:rsidR="00D233FF" w:rsidRDefault="00D233FF" w:rsidP="00D25D5C">
      <w:pPr>
        <w:ind w:left="360"/>
        <w:rPr>
          <w:rFonts w:ascii="Arial" w:hAnsi="Arial" w:cs="Arial"/>
        </w:rPr>
      </w:pPr>
      <w:r w:rsidRPr="00B61DFB">
        <w:rPr>
          <w:rFonts w:ascii="Arial" w:hAnsi="Arial" w:cs="Arial"/>
          <w:b/>
          <w:sz w:val="28"/>
          <w:szCs w:val="28"/>
          <w:u w:val="single"/>
        </w:rPr>
        <w:t>Side-out:</w:t>
      </w:r>
      <w:r>
        <w:rPr>
          <w:rFonts w:ascii="Arial" w:hAnsi="Arial" w:cs="Arial"/>
        </w:rPr>
        <w:t xml:space="preserve">  </w:t>
      </w:r>
      <w:r w:rsidR="00D25D5C">
        <w:rPr>
          <w:rFonts w:ascii="Arial" w:hAnsi="Arial" w:cs="Arial"/>
          <w:b/>
        </w:rPr>
        <w:t>5</w:t>
      </w:r>
      <w:r w:rsidRPr="00D233FF">
        <w:rPr>
          <w:rFonts w:ascii="Arial" w:hAnsi="Arial" w:cs="Arial"/>
          <w:b/>
          <w:vertAlign w:val="superscript"/>
        </w:rPr>
        <w:t>th</w:t>
      </w:r>
      <w:r w:rsidRPr="00D233FF">
        <w:rPr>
          <w:rFonts w:ascii="Arial" w:hAnsi="Arial" w:cs="Arial"/>
          <w:b/>
        </w:rPr>
        <w:t xml:space="preserve"> thru 8</w:t>
      </w:r>
      <w:r w:rsidRPr="00D233FF">
        <w:rPr>
          <w:rFonts w:ascii="Arial" w:hAnsi="Arial" w:cs="Arial"/>
          <w:b/>
          <w:vertAlign w:val="superscript"/>
        </w:rPr>
        <w:t>th</w:t>
      </w:r>
      <w:r w:rsidRPr="00D233FF">
        <w:rPr>
          <w:rFonts w:ascii="Arial" w:hAnsi="Arial" w:cs="Arial"/>
          <w:b/>
        </w:rPr>
        <w:t xml:space="preserve"> graders</w:t>
      </w:r>
      <w:r w:rsidR="00633FE5">
        <w:rPr>
          <w:rFonts w:ascii="Arial" w:hAnsi="Arial" w:cs="Arial"/>
        </w:rPr>
        <w:t xml:space="preserve"> score a point only when serving</w:t>
      </w:r>
      <w:r>
        <w:rPr>
          <w:rFonts w:ascii="Arial" w:hAnsi="Arial" w:cs="Arial"/>
        </w:rPr>
        <w:t xml:space="preserve"> and win the rally</w:t>
      </w:r>
      <w:r w:rsidR="00633FE5">
        <w:rPr>
          <w:rFonts w:ascii="Arial" w:hAnsi="Arial" w:cs="Arial"/>
        </w:rPr>
        <w:t xml:space="preserve">. </w:t>
      </w:r>
    </w:p>
    <w:p w:rsidR="00D233FF" w:rsidRDefault="00D233FF" w:rsidP="00633FE5">
      <w:pPr>
        <w:ind w:left="360"/>
        <w:rPr>
          <w:rFonts w:ascii="Arial" w:hAnsi="Arial" w:cs="Arial"/>
        </w:rPr>
      </w:pPr>
    </w:p>
    <w:p w:rsidR="00633FE5" w:rsidRDefault="00633FE5" w:rsidP="00633FE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A player who is serving shall continue to do so until a fault is made by </w:t>
      </w:r>
      <w:r w:rsidR="0043397B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team.  The game is played to 11 points; however a team must win by 2 points. </w:t>
      </w:r>
    </w:p>
    <w:p w:rsidR="00633FE5" w:rsidRDefault="00651B37" w:rsidP="00633FE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1B37" w:rsidRPr="00651B37" w:rsidRDefault="00651B37" w:rsidP="00651B37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Start the Game</w:t>
      </w:r>
    </w:p>
    <w:p w:rsidR="00651B37" w:rsidRDefault="00651B37" w:rsidP="00633FE5">
      <w:pPr>
        <w:ind w:left="360"/>
        <w:rPr>
          <w:rFonts w:ascii="Arial" w:hAnsi="Arial" w:cs="Arial"/>
        </w:rPr>
      </w:pPr>
    </w:p>
    <w:p w:rsidR="00633FE5" w:rsidRDefault="00651B37" w:rsidP="00633FE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 start a </w:t>
      </w:r>
      <w:proofErr w:type="spellStart"/>
      <w:r>
        <w:rPr>
          <w:rFonts w:ascii="Arial" w:hAnsi="Arial" w:cs="Arial"/>
        </w:rPr>
        <w:t>Pickleball</w:t>
      </w:r>
      <w:proofErr w:type="spellEnd"/>
      <w:r>
        <w:rPr>
          <w:rFonts w:ascii="Arial" w:hAnsi="Arial" w:cs="Arial"/>
        </w:rPr>
        <w:t xml:space="preserve"> game you need to rock-paper-scissors.  The winner has the option of serving first or not to serve first.</w:t>
      </w:r>
    </w:p>
    <w:p w:rsidR="00B42A66" w:rsidRDefault="00B42A66" w:rsidP="00633FE5">
      <w:pPr>
        <w:ind w:left="360"/>
        <w:rPr>
          <w:rFonts w:ascii="Arial" w:hAnsi="Arial" w:cs="Arial"/>
        </w:rPr>
      </w:pPr>
    </w:p>
    <w:p w:rsidR="00B42A66" w:rsidRPr="00B42A66" w:rsidRDefault="00B42A66" w:rsidP="00B42A66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Tips</w:t>
      </w:r>
    </w:p>
    <w:p w:rsidR="00633FE5" w:rsidRPr="000C54EE" w:rsidRDefault="00633FE5" w:rsidP="00633FE5">
      <w:pPr>
        <w:rPr>
          <w:rFonts w:ascii="Arial" w:hAnsi="Arial" w:cs="Arial"/>
          <w:b/>
        </w:rPr>
      </w:pPr>
    </w:p>
    <w:p w:rsidR="00EF5A31" w:rsidRPr="00EF5A31" w:rsidRDefault="00B42A66" w:rsidP="00EF5A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5A31">
        <w:rPr>
          <w:rFonts w:ascii="Arial" w:hAnsi="Arial" w:cs="Arial"/>
        </w:rPr>
        <w:t xml:space="preserve"> Both teams should stand back near the service line at the time of the serve so that neither will forget to let the first returned ball bounce before the</w:t>
      </w:r>
      <w:r w:rsidR="00ED3760">
        <w:rPr>
          <w:rFonts w:ascii="Arial" w:hAnsi="Arial" w:cs="Arial"/>
        </w:rPr>
        <w:t xml:space="preserve">y return it </w:t>
      </w:r>
      <w:r w:rsidRPr="00EF5A31">
        <w:rPr>
          <w:rFonts w:ascii="Arial" w:hAnsi="Arial" w:cs="Arial"/>
        </w:rPr>
        <w:t>(Double Bounce Rule)</w:t>
      </w:r>
      <w:r w:rsidR="00EF5A31" w:rsidRPr="00EF5A31">
        <w:rPr>
          <w:rFonts w:ascii="Arial" w:hAnsi="Arial" w:cs="Arial"/>
        </w:rPr>
        <w:t>.</w:t>
      </w:r>
    </w:p>
    <w:p w:rsidR="009A1043" w:rsidRPr="00C419CC" w:rsidRDefault="009A1043" w:rsidP="009A10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419CC">
        <w:rPr>
          <w:rFonts w:ascii="Arial" w:hAnsi="Arial" w:cs="Arial"/>
        </w:rPr>
        <w:t xml:space="preserve"> A ball landing on any line is considered good.</w:t>
      </w:r>
    </w:p>
    <w:p w:rsidR="00633FE5" w:rsidRDefault="00B61DFB" w:rsidP="00784F5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</w:t>
      </w:r>
      <w:r w:rsidRPr="00B61DFB">
        <w:rPr>
          <w:rFonts w:ascii="Arial" w:hAnsi="Arial" w:cs="Arial"/>
          <w:b/>
          <w:sz w:val="28"/>
          <w:szCs w:val="28"/>
        </w:rPr>
        <w:t>NOT</w:t>
      </w:r>
      <w:r>
        <w:rPr>
          <w:rFonts w:ascii="Arial" w:hAnsi="Arial" w:cs="Arial"/>
        </w:rPr>
        <w:t xml:space="preserve"> a fault when the ball is hit by the hand that is holding onto the paddle.</w:t>
      </w:r>
    </w:p>
    <w:p w:rsidR="00EF5A31" w:rsidRPr="00DE2DCB" w:rsidRDefault="00EF5A31" w:rsidP="00784F5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Serving team’s score is even; serves on the right side.  Serving team’s score is odd; serves on the left side</w:t>
      </w:r>
      <w:r w:rsidR="00CB5C84">
        <w:rPr>
          <w:rFonts w:ascii="Arial" w:hAnsi="Arial" w:cs="Arial"/>
        </w:rPr>
        <w:t xml:space="preserve"> (Only applies to </w:t>
      </w:r>
      <w:r w:rsidR="00CB5C84" w:rsidRPr="00C419CC">
        <w:rPr>
          <w:rFonts w:ascii="Arial" w:hAnsi="Arial" w:cs="Arial"/>
          <w:b/>
        </w:rPr>
        <w:t>6</w:t>
      </w:r>
      <w:r w:rsidR="00CB5C84" w:rsidRPr="00C419CC">
        <w:rPr>
          <w:rFonts w:ascii="Arial" w:hAnsi="Arial" w:cs="Arial"/>
          <w:b/>
          <w:vertAlign w:val="superscript"/>
        </w:rPr>
        <w:t>th</w:t>
      </w:r>
      <w:r w:rsidR="00CB5C84" w:rsidRPr="00C419CC">
        <w:rPr>
          <w:rFonts w:ascii="Arial" w:hAnsi="Arial" w:cs="Arial"/>
          <w:b/>
        </w:rPr>
        <w:t xml:space="preserve"> thru 8</w:t>
      </w:r>
      <w:r w:rsidR="00CB5C84" w:rsidRPr="00C419CC">
        <w:rPr>
          <w:rFonts w:ascii="Arial" w:hAnsi="Arial" w:cs="Arial"/>
          <w:b/>
          <w:vertAlign w:val="superscript"/>
        </w:rPr>
        <w:t>th</w:t>
      </w:r>
      <w:r w:rsidR="00CB5C84" w:rsidRPr="00C419CC">
        <w:rPr>
          <w:rFonts w:ascii="Arial" w:hAnsi="Arial" w:cs="Arial"/>
          <w:b/>
        </w:rPr>
        <w:t xml:space="preserve"> grade</w:t>
      </w:r>
      <w:r w:rsidR="00CB5C84">
        <w:rPr>
          <w:rFonts w:ascii="Arial" w:hAnsi="Arial" w:cs="Arial"/>
        </w:rPr>
        <w:t xml:space="preserve">).  </w:t>
      </w:r>
      <w:r w:rsidR="00CB5C84" w:rsidRPr="00C419CC">
        <w:rPr>
          <w:rFonts w:ascii="Arial" w:hAnsi="Arial" w:cs="Arial"/>
          <w:b/>
        </w:rPr>
        <w:t>5</w:t>
      </w:r>
      <w:r w:rsidR="00CB5C84" w:rsidRPr="00C419CC">
        <w:rPr>
          <w:rFonts w:ascii="Arial" w:hAnsi="Arial" w:cs="Arial"/>
          <w:b/>
          <w:vertAlign w:val="superscript"/>
        </w:rPr>
        <w:t>th</w:t>
      </w:r>
      <w:r w:rsidR="00CB5C84" w:rsidRPr="00C419CC">
        <w:rPr>
          <w:rFonts w:ascii="Arial" w:hAnsi="Arial" w:cs="Arial"/>
          <w:b/>
        </w:rPr>
        <w:t xml:space="preserve"> Graders</w:t>
      </w:r>
      <w:r w:rsidR="00CB5C84">
        <w:rPr>
          <w:rFonts w:ascii="Arial" w:hAnsi="Arial" w:cs="Arial"/>
        </w:rPr>
        <w:t xml:space="preserve"> will serve anywhere behind the service line.</w:t>
      </w:r>
    </w:p>
    <w:sectPr w:rsidR="00EF5A31" w:rsidRPr="00DE2DCB" w:rsidSect="00DF13A8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E78"/>
    <w:multiLevelType w:val="hybridMultilevel"/>
    <w:tmpl w:val="205CD8A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F15B48"/>
    <w:multiLevelType w:val="hybridMultilevel"/>
    <w:tmpl w:val="EDF20F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C4BBA"/>
    <w:multiLevelType w:val="hybridMultilevel"/>
    <w:tmpl w:val="BB4CCC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A81464"/>
    <w:multiLevelType w:val="hybridMultilevel"/>
    <w:tmpl w:val="601EE6AE"/>
    <w:lvl w:ilvl="0" w:tplc="C2A4B55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E2DCB"/>
    <w:rsid w:val="0008546A"/>
    <w:rsid w:val="000C54EE"/>
    <w:rsid w:val="000F2CC4"/>
    <w:rsid w:val="001A4537"/>
    <w:rsid w:val="00302C55"/>
    <w:rsid w:val="0043397B"/>
    <w:rsid w:val="00453C09"/>
    <w:rsid w:val="004928C5"/>
    <w:rsid w:val="00544B18"/>
    <w:rsid w:val="00581E34"/>
    <w:rsid w:val="005C5647"/>
    <w:rsid w:val="00633FE5"/>
    <w:rsid w:val="00651B37"/>
    <w:rsid w:val="007570FA"/>
    <w:rsid w:val="00784F54"/>
    <w:rsid w:val="00865DC2"/>
    <w:rsid w:val="00933A21"/>
    <w:rsid w:val="00940C16"/>
    <w:rsid w:val="009A1043"/>
    <w:rsid w:val="009B4CC3"/>
    <w:rsid w:val="00A03EDF"/>
    <w:rsid w:val="00B0405B"/>
    <w:rsid w:val="00B05A1A"/>
    <w:rsid w:val="00B42A66"/>
    <w:rsid w:val="00B60D33"/>
    <w:rsid w:val="00B61DFB"/>
    <w:rsid w:val="00C419CC"/>
    <w:rsid w:val="00C4409A"/>
    <w:rsid w:val="00C62BC2"/>
    <w:rsid w:val="00CB5C84"/>
    <w:rsid w:val="00CD238F"/>
    <w:rsid w:val="00D233FF"/>
    <w:rsid w:val="00D25D5C"/>
    <w:rsid w:val="00D44A05"/>
    <w:rsid w:val="00DC34DB"/>
    <w:rsid w:val="00DE2DCB"/>
    <w:rsid w:val="00DF13A8"/>
    <w:rsid w:val="00E8337F"/>
    <w:rsid w:val="00ED3760"/>
    <w:rsid w:val="00EF5A31"/>
    <w:rsid w:val="00F1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C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Pickle-Ball Rules</vt:lpstr>
    </vt:vector>
  </TitlesOfParts>
  <Company>Slinger School District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Pickle-Ball Rules</dc:title>
  <dc:subject/>
  <dc:creator>.</dc:creator>
  <cp:keywords/>
  <dc:description/>
  <cp:lastModifiedBy>markreinemann</cp:lastModifiedBy>
  <cp:revision>3</cp:revision>
  <cp:lastPrinted>2011-02-02T21:29:00Z</cp:lastPrinted>
  <dcterms:created xsi:type="dcterms:W3CDTF">2012-02-14T20:21:00Z</dcterms:created>
  <dcterms:modified xsi:type="dcterms:W3CDTF">2012-02-14T20:22:00Z</dcterms:modified>
</cp:coreProperties>
</file>